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CE3" w:rsidRDefault="005B5CE3" w:rsidP="005B5CE3">
      <w:r>
        <w:rPr>
          <w:u w:val="single"/>
        </w:rPr>
        <w:t>Summary</w:t>
      </w:r>
      <w:r>
        <w:rPr>
          <w:u w:val="single"/>
        </w:rPr>
        <w:br/>
      </w:r>
      <w:r>
        <w:t>ECOG-ACRIN Cancer Research Group’s Marketing/Clinical Education and Awareness staff will use approved language/images to help increase awareness of EA2201 and support accrual efforts. The content below may be shared to the ECOG-ACRIN website, affiliated blogs, and social media channels. Links to these channels are included below. Staff at participating ECOG-ACRIN sites may also use this content on their own institutions’ marketing/communications channels.</w:t>
      </w:r>
    </w:p>
    <w:p w:rsidR="005B5CE3" w:rsidRPr="00F416DE" w:rsidRDefault="005B5CE3" w:rsidP="005B5CE3">
      <w:pPr>
        <w:rPr>
          <w:u w:val="single"/>
        </w:rPr>
      </w:pPr>
      <w:r w:rsidRPr="00F416DE">
        <w:rPr>
          <w:u w:val="single"/>
        </w:rPr>
        <w:t>ECOG-ACRIN Website</w:t>
      </w:r>
      <w:r>
        <w:rPr>
          <w:u w:val="single"/>
        </w:rPr>
        <w:br/>
      </w:r>
      <w:hyperlink r:id="rId7" w:history="1">
        <w:r w:rsidRPr="004165C7">
          <w:rPr>
            <w:rStyle w:val="Hyperlink"/>
          </w:rPr>
          <w:t>https://www.ecog-acrin.org</w:t>
        </w:r>
      </w:hyperlink>
      <w:r>
        <w:rPr>
          <w:u w:val="single"/>
        </w:rPr>
        <w:t xml:space="preserve"> </w:t>
      </w:r>
    </w:p>
    <w:p w:rsidR="005B5CE3" w:rsidRPr="00F416DE" w:rsidRDefault="005B5CE3" w:rsidP="005B5CE3">
      <w:r w:rsidRPr="00F416DE">
        <w:rPr>
          <w:u w:val="single"/>
        </w:rPr>
        <w:t>ECOG-ACRIN Blogs</w:t>
      </w:r>
      <w:r>
        <w:rPr>
          <w:u w:val="single"/>
        </w:rPr>
        <w:br/>
      </w:r>
      <w:hyperlink r:id="rId8" w:history="1">
        <w:r w:rsidRPr="004165C7">
          <w:rPr>
            <w:rStyle w:val="Hyperlink"/>
          </w:rPr>
          <w:t>https://blog-ecog-acrin.org</w:t>
        </w:r>
      </w:hyperlink>
      <w:r>
        <w:br/>
      </w:r>
      <w:hyperlink r:id="rId9" w:history="1">
        <w:r w:rsidRPr="004165C7">
          <w:rPr>
            <w:rStyle w:val="Hyperlink"/>
          </w:rPr>
          <w:t>https://advocacy-ecog-acrin.org</w:t>
        </w:r>
      </w:hyperlink>
      <w:r>
        <w:t xml:space="preserve"> </w:t>
      </w:r>
    </w:p>
    <w:p w:rsidR="005B5CE3" w:rsidRDefault="005B5CE3" w:rsidP="005B5CE3">
      <w:r>
        <w:rPr>
          <w:u w:val="single"/>
        </w:rPr>
        <w:t>Social Media Channels</w:t>
      </w:r>
      <w:r>
        <w:rPr>
          <w:u w:val="single"/>
        </w:rPr>
        <w:br/>
      </w:r>
      <w:r>
        <w:t xml:space="preserve">Twitter: </w:t>
      </w:r>
      <w:hyperlink r:id="rId10" w:history="1">
        <w:r>
          <w:rPr>
            <w:rStyle w:val="Hyperlink"/>
          </w:rPr>
          <w:t>https://twitter.com/eaonc</w:t>
        </w:r>
      </w:hyperlink>
      <w:r>
        <w:rPr>
          <w:u w:val="single"/>
        </w:rPr>
        <w:br/>
      </w:r>
      <w:r>
        <w:t xml:space="preserve">Facebook: </w:t>
      </w:r>
      <w:hyperlink r:id="rId11" w:history="1">
        <w:r>
          <w:rPr>
            <w:rStyle w:val="Hyperlink"/>
          </w:rPr>
          <w:t>https://www.facebook.com/eaonc/</w:t>
        </w:r>
      </w:hyperlink>
      <w:r>
        <w:t xml:space="preserve"> </w:t>
      </w:r>
      <w:r>
        <w:rPr>
          <w:u w:val="single"/>
        </w:rPr>
        <w:br/>
      </w:r>
      <w:r>
        <w:t xml:space="preserve">LinkedIn: </w:t>
      </w:r>
      <w:hyperlink r:id="rId12" w:history="1">
        <w:r>
          <w:rPr>
            <w:rStyle w:val="Hyperlink"/>
          </w:rPr>
          <w:t>https://www.linkedin.com/company/ecog-acrin-cancer-research-group/</w:t>
        </w:r>
      </w:hyperlink>
      <w:r>
        <w:br/>
        <w:t>YouTube (</w:t>
      </w:r>
      <w:r w:rsidRPr="00C74DA3">
        <w:rPr>
          <w:i/>
        </w:rPr>
        <w:t>video only</w:t>
      </w:r>
      <w:r>
        <w:t xml:space="preserve">): </w:t>
      </w:r>
      <w:hyperlink r:id="rId13" w:history="1">
        <w:r>
          <w:rPr>
            <w:rStyle w:val="Hyperlink"/>
          </w:rPr>
          <w:t>https://www.youtube.com/channel/UCAC_V1QdqlH2KdHOt7K2IHw</w:t>
        </w:r>
      </w:hyperlink>
    </w:p>
    <w:p w:rsidR="005B5CE3" w:rsidRDefault="005B5CE3" w:rsidP="005B5CE3">
      <w:r>
        <w:rPr>
          <w:u w:val="single"/>
        </w:rPr>
        <w:t>Target Audience(s</w:t>
      </w:r>
      <w:proofErr w:type="gramStart"/>
      <w:r>
        <w:rPr>
          <w:u w:val="single"/>
        </w:rPr>
        <w:t>)</w:t>
      </w:r>
      <w:proofErr w:type="gramEnd"/>
      <w:r>
        <w:rPr>
          <w:u w:val="single"/>
        </w:rPr>
        <w:br/>
      </w:r>
      <w:r>
        <w:t>The GI/colorectal cancer community, including:</w:t>
      </w:r>
    </w:p>
    <w:p w:rsidR="005B5CE3" w:rsidRDefault="005B5CE3" w:rsidP="005B5CE3">
      <w:pPr>
        <w:pStyle w:val="ListParagraph"/>
        <w:numPr>
          <w:ilvl w:val="0"/>
          <w:numId w:val="1"/>
        </w:numPr>
      </w:pPr>
      <w:r>
        <w:t>Patients and survivors</w:t>
      </w:r>
    </w:p>
    <w:p w:rsidR="005B5CE3" w:rsidRDefault="005B5CE3" w:rsidP="005B5CE3">
      <w:pPr>
        <w:pStyle w:val="ListParagraph"/>
        <w:numPr>
          <w:ilvl w:val="0"/>
          <w:numId w:val="1"/>
        </w:numPr>
      </w:pPr>
      <w:r>
        <w:t>Caregivers</w:t>
      </w:r>
    </w:p>
    <w:p w:rsidR="005B5CE3" w:rsidRDefault="005B5CE3" w:rsidP="005B5CE3">
      <w:pPr>
        <w:pStyle w:val="ListParagraph"/>
        <w:numPr>
          <w:ilvl w:val="0"/>
          <w:numId w:val="1"/>
        </w:numPr>
      </w:pPr>
      <w:r>
        <w:t>Advocates</w:t>
      </w:r>
    </w:p>
    <w:p w:rsidR="005B5CE3" w:rsidRDefault="005B5CE3" w:rsidP="005B5CE3">
      <w:pPr>
        <w:pStyle w:val="ListParagraph"/>
        <w:numPr>
          <w:ilvl w:val="0"/>
          <w:numId w:val="1"/>
        </w:numPr>
      </w:pPr>
      <w:r>
        <w:t xml:space="preserve">Research, education, and advocacy organizations </w:t>
      </w:r>
    </w:p>
    <w:p w:rsidR="005B5CE3" w:rsidRDefault="005B5CE3" w:rsidP="005B5CE3">
      <w:r>
        <w:rPr>
          <w:u w:val="single"/>
        </w:rPr>
        <w:t>Privacy/Confidentiality Considerations</w:t>
      </w:r>
      <w:r>
        <w:rPr>
          <w:u w:val="single"/>
        </w:rPr>
        <w:br/>
      </w:r>
      <w:r>
        <w:t>ECOG-ACRIN will make every possible effort to protect privacy and confidentiality by:</w:t>
      </w:r>
    </w:p>
    <w:p w:rsidR="005B5CE3" w:rsidRDefault="005B5CE3" w:rsidP="005B5CE3">
      <w:pPr>
        <w:pStyle w:val="ListParagraph"/>
        <w:numPr>
          <w:ilvl w:val="0"/>
          <w:numId w:val="2"/>
        </w:numPr>
      </w:pPr>
      <w:r>
        <w:t xml:space="preserve">Keeping </w:t>
      </w:r>
      <w:r w:rsidR="00E863AC">
        <w:t xml:space="preserve">social media </w:t>
      </w:r>
      <w:r>
        <w:t>post content general in nature and avoiding any specifics related to the trial or patients on the trial</w:t>
      </w:r>
    </w:p>
    <w:p w:rsidR="005B5CE3" w:rsidRDefault="005B5CE3" w:rsidP="005B5CE3">
      <w:pPr>
        <w:pStyle w:val="ListParagraph"/>
        <w:numPr>
          <w:ilvl w:val="0"/>
          <w:numId w:val="2"/>
        </w:numPr>
      </w:pPr>
      <w:r>
        <w:t>Refraining from direct engagement with individuals about their eligibility for trials</w:t>
      </w:r>
    </w:p>
    <w:p w:rsidR="005B5CE3" w:rsidRDefault="005B5CE3" w:rsidP="005B5CE3">
      <w:pPr>
        <w:pStyle w:val="ListParagraph"/>
        <w:numPr>
          <w:ilvl w:val="1"/>
          <w:numId w:val="2"/>
        </w:numPr>
      </w:pPr>
      <w:r>
        <w:t>Instead, individuals will be directed to consult with their physician and/or the NCI’s Cancer Information Service</w:t>
      </w:r>
    </w:p>
    <w:p w:rsidR="005B5CE3" w:rsidRDefault="005B5CE3" w:rsidP="005B5CE3">
      <w:pPr>
        <w:pStyle w:val="ListParagraph"/>
        <w:numPr>
          <w:ilvl w:val="0"/>
          <w:numId w:val="2"/>
        </w:numPr>
      </w:pPr>
      <w:r>
        <w:t>Monitoring posts daily for inappropriate responses/interactions and flagging or removing as needed</w:t>
      </w:r>
    </w:p>
    <w:p w:rsidR="005B5CE3" w:rsidRDefault="005B5CE3" w:rsidP="005B5CE3">
      <w:r w:rsidRPr="005B5CE3">
        <w:rPr>
          <w:u w:val="single"/>
        </w:rPr>
        <w:t>General/Website Messaging</w:t>
      </w:r>
    </w:p>
    <w:p w:rsidR="005B5CE3" w:rsidRPr="005B5CE3" w:rsidRDefault="005B5CE3" w:rsidP="005B5CE3">
      <w:pPr>
        <w:rPr>
          <w:b/>
        </w:rPr>
      </w:pPr>
      <w:r>
        <w:rPr>
          <w:b/>
        </w:rPr>
        <w:t>EA2201</w:t>
      </w:r>
      <w:r w:rsidRPr="005B5CE3">
        <w:rPr>
          <w:b/>
        </w:rPr>
        <w:t xml:space="preserve"> Study</w:t>
      </w:r>
    </w:p>
    <w:p w:rsidR="005B5CE3" w:rsidRPr="005B5CE3" w:rsidRDefault="005B5CE3" w:rsidP="005B5CE3">
      <w:pPr>
        <w:rPr>
          <w:i/>
        </w:rPr>
      </w:pPr>
      <w:r w:rsidRPr="005B5CE3">
        <w:rPr>
          <w:i/>
        </w:rPr>
        <w:t xml:space="preserve">Testing </w:t>
      </w:r>
      <w:proofErr w:type="spellStart"/>
      <w:r w:rsidRPr="005B5CE3">
        <w:rPr>
          <w:i/>
        </w:rPr>
        <w:t>Nivolumab</w:t>
      </w:r>
      <w:proofErr w:type="spellEnd"/>
      <w:r w:rsidRPr="005B5CE3">
        <w:rPr>
          <w:i/>
        </w:rPr>
        <w:t xml:space="preserve"> and Ipilimumab with Short-Course Radiation in Locally Advanced Rectal Cancer</w:t>
      </w:r>
    </w:p>
    <w:p w:rsidR="005B5CE3" w:rsidRDefault="005B5CE3" w:rsidP="005B5CE3">
      <w:r>
        <w:rPr>
          <w:b/>
        </w:rPr>
        <w:t>Why consider participating in this study?</w:t>
      </w:r>
    </w:p>
    <w:p w:rsidR="005B5CE3" w:rsidRPr="005B5CE3" w:rsidRDefault="005B5CE3" w:rsidP="005B5CE3">
      <w:pPr>
        <w:pStyle w:val="BodyTex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FE1B7C">
        <w:rPr>
          <w:rFonts w:asciiTheme="minorHAnsi" w:hAnsiTheme="minorHAnsi" w:cstheme="minorHAnsi"/>
          <w:sz w:val="22"/>
          <w:szCs w:val="22"/>
        </w:rPr>
        <w:t xml:space="preserve">Research studies are an important way to test the effectiveness of new </w:t>
      </w:r>
      <w:r>
        <w:rPr>
          <w:rFonts w:asciiTheme="minorHAnsi" w:hAnsiTheme="minorHAnsi" w:cstheme="minorHAnsi"/>
          <w:sz w:val="22"/>
          <w:szCs w:val="22"/>
        </w:rPr>
        <w:t xml:space="preserve">therapies and approaches for treating rectal </w:t>
      </w:r>
      <w:r w:rsidRPr="00FE1B7C">
        <w:rPr>
          <w:rFonts w:asciiTheme="minorHAnsi" w:hAnsiTheme="minorHAnsi" w:cstheme="minorHAnsi"/>
          <w:sz w:val="22"/>
          <w:szCs w:val="22"/>
        </w:rPr>
        <w:t xml:space="preserve">cancer. </w:t>
      </w:r>
    </w:p>
    <w:p w:rsidR="005B5CE3" w:rsidRDefault="005B5CE3" w:rsidP="005B5C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The usual approach for patients with rectal cancer is treatment with radiation, surgery, and chemotherapy</w:t>
      </w:r>
      <w:r w:rsidRPr="00EE5D66">
        <w:rPr>
          <w:rFonts w:cstheme="minorHAnsi"/>
        </w:rPr>
        <w:t>.</w:t>
      </w:r>
    </w:p>
    <w:p w:rsidR="005B5CE3" w:rsidRPr="005B5CE3" w:rsidRDefault="005B5CE3" w:rsidP="005B5CE3">
      <w:pPr>
        <w:spacing w:after="0" w:line="240" w:lineRule="auto"/>
        <w:rPr>
          <w:rFonts w:cstheme="minorHAnsi"/>
        </w:rPr>
      </w:pPr>
    </w:p>
    <w:p w:rsidR="005B5CE3" w:rsidRDefault="005B5CE3" w:rsidP="005B5C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Cs/>
        </w:rPr>
      </w:pPr>
      <w:r w:rsidRPr="00EE5D66">
        <w:rPr>
          <w:rFonts w:cstheme="minorHAnsi"/>
          <w:bCs/>
        </w:rPr>
        <w:t xml:space="preserve">The purpose of </w:t>
      </w:r>
      <w:r>
        <w:rPr>
          <w:rFonts w:cstheme="minorHAnsi"/>
          <w:bCs/>
        </w:rPr>
        <w:t xml:space="preserve">EA2201 </w:t>
      </w:r>
      <w:r w:rsidRPr="00EE5D66">
        <w:rPr>
          <w:rFonts w:cstheme="minorHAnsi"/>
          <w:bCs/>
        </w:rPr>
        <w:t xml:space="preserve">is to </w:t>
      </w:r>
      <w:r>
        <w:rPr>
          <w:rFonts w:cstheme="minorHAnsi"/>
          <w:bCs/>
        </w:rPr>
        <w:t xml:space="preserve">find out if the addition of two immunotherapy drugs, </w:t>
      </w:r>
      <w:proofErr w:type="spellStart"/>
      <w:r>
        <w:rPr>
          <w:rFonts w:cstheme="minorHAnsi"/>
          <w:bCs/>
        </w:rPr>
        <w:t>nivolumab</w:t>
      </w:r>
      <w:proofErr w:type="spellEnd"/>
      <w:r>
        <w:rPr>
          <w:rFonts w:cstheme="minorHAnsi"/>
          <w:bCs/>
        </w:rPr>
        <w:t xml:space="preserve"> and </w:t>
      </w:r>
      <w:proofErr w:type="spellStart"/>
      <w:r>
        <w:rPr>
          <w:rFonts w:cstheme="minorHAnsi"/>
          <w:bCs/>
        </w:rPr>
        <w:t>ipilimumab</w:t>
      </w:r>
      <w:proofErr w:type="spellEnd"/>
      <w:r>
        <w:rPr>
          <w:rFonts w:cstheme="minorHAnsi"/>
          <w:bCs/>
        </w:rPr>
        <w:t xml:space="preserve">, to radiation (prior to surgery) will lower the chance of your rectal cancer growing/ spreading, and cause fewer cancer cells to be found at the time of surgery than would normally be found after </w:t>
      </w:r>
      <w:proofErr w:type="spellStart"/>
      <w:r>
        <w:rPr>
          <w:rFonts w:cstheme="minorHAnsi"/>
          <w:bCs/>
        </w:rPr>
        <w:t>chemoradiation</w:t>
      </w:r>
      <w:proofErr w:type="spellEnd"/>
      <w:r>
        <w:rPr>
          <w:rFonts w:cstheme="minorHAnsi"/>
          <w:bCs/>
        </w:rPr>
        <w:t xml:space="preserve"> and/or chemotherapy. </w:t>
      </w:r>
    </w:p>
    <w:p w:rsidR="00774194" w:rsidRDefault="005B5CE3" w:rsidP="005B5CE3">
      <w:pPr>
        <w:pStyle w:val="ListParagraph"/>
        <w:numPr>
          <w:ilvl w:val="1"/>
          <w:numId w:val="3"/>
        </w:numPr>
        <w:spacing w:after="0" w:line="240" w:lineRule="auto"/>
        <w:rPr>
          <w:rFonts w:cstheme="minorHAnsi"/>
          <w:bCs/>
        </w:rPr>
      </w:pPr>
      <w:r w:rsidRPr="00D60B27">
        <w:rPr>
          <w:rFonts w:cstheme="minorHAnsi"/>
          <w:bCs/>
        </w:rPr>
        <w:t xml:space="preserve">Immunotherapy </w:t>
      </w:r>
      <w:r>
        <w:rPr>
          <w:rFonts w:cstheme="minorHAnsi"/>
          <w:bCs/>
        </w:rPr>
        <w:t xml:space="preserve">drugs like </w:t>
      </w:r>
      <w:proofErr w:type="spellStart"/>
      <w:r>
        <w:rPr>
          <w:rFonts w:cstheme="minorHAnsi"/>
          <w:bCs/>
        </w:rPr>
        <w:t>nivolumab</w:t>
      </w:r>
      <w:proofErr w:type="spellEnd"/>
      <w:r>
        <w:rPr>
          <w:rFonts w:cstheme="minorHAnsi"/>
          <w:bCs/>
        </w:rPr>
        <w:t xml:space="preserve"> and </w:t>
      </w:r>
      <w:proofErr w:type="spellStart"/>
      <w:r>
        <w:rPr>
          <w:rFonts w:cstheme="minorHAnsi"/>
          <w:bCs/>
        </w:rPr>
        <w:t>ipilimumab</w:t>
      </w:r>
      <w:proofErr w:type="spellEnd"/>
      <w:r>
        <w:rPr>
          <w:rFonts w:cstheme="minorHAnsi"/>
          <w:bCs/>
        </w:rPr>
        <w:t xml:space="preserve"> </w:t>
      </w:r>
      <w:r w:rsidRPr="00D60B27">
        <w:rPr>
          <w:rFonts w:cstheme="minorHAnsi"/>
          <w:bCs/>
        </w:rPr>
        <w:t>stimulate the body’s immune system to help the</w:t>
      </w:r>
      <w:r>
        <w:rPr>
          <w:rFonts w:cstheme="minorHAnsi"/>
          <w:bCs/>
        </w:rPr>
        <w:t xml:space="preserve"> </w:t>
      </w:r>
      <w:r w:rsidRPr="00D60B27">
        <w:rPr>
          <w:rFonts w:cstheme="minorHAnsi"/>
          <w:bCs/>
        </w:rPr>
        <w:t>body fight cancer</w:t>
      </w:r>
      <w:r>
        <w:rPr>
          <w:rFonts w:cstheme="minorHAnsi"/>
          <w:bCs/>
        </w:rPr>
        <w:t>.</w:t>
      </w:r>
    </w:p>
    <w:p w:rsidR="005B5CE3" w:rsidRPr="005B5CE3" w:rsidRDefault="005B5CE3" w:rsidP="005B5CE3">
      <w:pPr>
        <w:pStyle w:val="ListParagraph"/>
        <w:spacing w:after="0" w:line="240" w:lineRule="auto"/>
        <w:ind w:left="1440"/>
        <w:rPr>
          <w:rFonts w:cstheme="minorHAnsi"/>
          <w:bCs/>
        </w:rPr>
      </w:pPr>
    </w:p>
    <w:p w:rsidR="005B5CE3" w:rsidRPr="00D02E88" w:rsidRDefault="005B5CE3" w:rsidP="005B5CE3">
      <w:pPr>
        <w:rPr>
          <w:b/>
        </w:rPr>
      </w:pPr>
      <w:r>
        <w:rPr>
          <w:b/>
        </w:rPr>
        <w:t>What</w:t>
      </w:r>
      <w:r w:rsidRPr="00D02E88">
        <w:rPr>
          <w:b/>
        </w:rPr>
        <w:t xml:space="preserve"> does this study involve?</w:t>
      </w:r>
    </w:p>
    <w:p w:rsidR="005B5CE3" w:rsidRDefault="005B5CE3" w:rsidP="005B5CE3">
      <w:pPr>
        <w:pStyle w:val="BodyTex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1145D3">
        <w:rPr>
          <w:rFonts w:asciiTheme="minorHAnsi" w:hAnsiTheme="minorHAnsi" w:cstheme="minorHAnsi"/>
          <w:sz w:val="22"/>
          <w:szCs w:val="22"/>
        </w:rPr>
        <w:t>If you decide to participate in EA2201, you will get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5B5CE3" w:rsidRDefault="005B5CE3" w:rsidP="005B5CE3">
      <w:pPr>
        <w:pStyle w:val="BodyText"/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Pr="001145D3">
        <w:rPr>
          <w:rFonts w:asciiTheme="minorHAnsi" w:hAnsiTheme="minorHAnsi" w:cstheme="minorHAnsi"/>
          <w:sz w:val="22"/>
          <w:szCs w:val="22"/>
        </w:rPr>
        <w:t xml:space="preserve">mmunotherapy with </w:t>
      </w:r>
      <w:proofErr w:type="spellStart"/>
      <w:r w:rsidRPr="001145D3">
        <w:rPr>
          <w:rFonts w:asciiTheme="minorHAnsi" w:hAnsiTheme="minorHAnsi" w:cstheme="minorHAnsi"/>
          <w:sz w:val="22"/>
          <w:szCs w:val="22"/>
        </w:rPr>
        <w:t>nivolumab</w:t>
      </w:r>
      <w:proofErr w:type="spellEnd"/>
      <w:r w:rsidRPr="001145D3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Pr="001145D3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pilimumab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(through a vein in the arm, or through a port) for two 28 day cycles, then</w:t>
      </w:r>
    </w:p>
    <w:p w:rsidR="005B5CE3" w:rsidRDefault="005B5CE3" w:rsidP="005B5CE3">
      <w:pPr>
        <w:pStyle w:val="BodyText"/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Sh</w:t>
      </w:r>
      <w:r w:rsidRPr="001145D3">
        <w:rPr>
          <w:rFonts w:asciiTheme="minorHAnsi" w:hAnsiTheme="minorHAnsi" w:cstheme="minorHAnsi"/>
          <w:sz w:val="22"/>
          <w:szCs w:val="22"/>
        </w:rPr>
        <w:t>ort-course radiotherapy</w:t>
      </w:r>
      <w:r>
        <w:rPr>
          <w:rFonts w:asciiTheme="minorHAnsi" w:hAnsiTheme="minorHAnsi" w:cstheme="minorHAnsi"/>
          <w:sz w:val="22"/>
          <w:szCs w:val="22"/>
        </w:rPr>
        <w:t xml:space="preserve"> (5 days)</w:t>
      </w:r>
      <w:r w:rsidRPr="001145D3">
        <w:rPr>
          <w:rFonts w:asciiTheme="minorHAnsi" w:hAnsiTheme="minorHAnsi" w:cstheme="minorHAnsi"/>
          <w:sz w:val="22"/>
          <w:szCs w:val="22"/>
        </w:rPr>
        <w:t xml:space="preserve">, followed by </w:t>
      </w:r>
    </w:p>
    <w:p w:rsidR="005B5CE3" w:rsidRDefault="005B5CE3" w:rsidP="005B5CE3">
      <w:pPr>
        <w:pStyle w:val="BodyText"/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Pr="001145D3">
        <w:rPr>
          <w:rFonts w:asciiTheme="minorHAnsi" w:hAnsiTheme="minorHAnsi" w:cstheme="minorHAnsi"/>
          <w:sz w:val="22"/>
          <w:szCs w:val="22"/>
        </w:rPr>
        <w:t xml:space="preserve">wo additional 28-day cycles of immunotherapy with </w:t>
      </w:r>
      <w:proofErr w:type="spellStart"/>
      <w:r w:rsidRPr="001145D3">
        <w:rPr>
          <w:rFonts w:asciiTheme="minorHAnsi" w:hAnsiTheme="minorHAnsi" w:cstheme="minorHAnsi"/>
          <w:sz w:val="22"/>
          <w:szCs w:val="22"/>
        </w:rPr>
        <w:t>nivolumab</w:t>
      </w:r>
      <w:proofErr w:type="spellEnd"/>
      <w:r w:rsidRPr="001145D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and</w:t>
      </w:r>
      <w:r w:rsidRPr="001145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45D3">
        <w:rPr>
          <w:rFonts w:asciiTheme="minorHAnsi" w:hAnsiTheme="minorHAnsi" w:cstheme="minorHAnsi"/>
          <w:sz w:val="22"/>
          <w:szCs w:val="22"/>
        </w:rPr>
        <w:t>ipilimumab</w:t>
      </w:r>
      <w:proofErr w:type="spellEnd"/>
      <w:r w:rsidRPr="001145D3">
        <w:rPr>
          <w:rFonts w:asciiTheme="minorHAnsi" w:hAnsiTheme="minorHAnsi" w:cstheme="minorHAnsi"/>
          <w:sz w:val="22"/>
          <w:szCs w:val="22"/>
        </w:rPr>
        <w:t>, followed by</w:t>
      </w:r>
    </w:p>
    <w:p w:rsidR="005B5CE3" w:rsidRDefault="005B5CE3" w:rsidP="005B5CE3">
      <w:pPr>
        <w:pStyle w:val="BodyText"/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An assessment of how your cancer has responded to treatment by using a</w:t>
      </w:r>
      <w:r w:rsidRPr="001145D3">
        <w:rPr>
          <w:rFonts w:asciiTheme="minorHAnsi" w:hAnsiTheme="minorHAnsi" w:cstheme="minorHAnsi"/>
          <w:sz w:val="22"/>
          <w:szCs w:val="22"/>
        </w:rPr>
        <w:t xml:space="preserve"> dig</w:t>
      </w:r>
      <w:r>
        <w:rPr>
          <w:rFonts w:asciiTheme="minorHAnsi" w:hAnsiTheme="minorHAnsi" w:cstheme="minorHAnsi"/>
          <w:sz w:val="22"/>
          <w:szCs w:val="22"/>
        </w:rPr>
        <w:t xml:space="preserve">ital rectal exam (DRE), CT scan, </w:t>
      </w:r>
      <w:r w:rsidRPr="001145D3">
        <w:rPr>
          <w:rFonts w:asciiTheme="minorHAnsi" w:hAnsiTheme="minorHAnsi" w:cstheme="minorHAnsi"/>
          <w:sz w:val="22"/>
          <w:szCs w:val="22"/>
        </w:rPr>
        <w:t>and m</w:t>
      </w:r>
      <w:r>
        <w:rPr>
          <w:rFonts w:asciiTheme="minorHAnsi" w:hAnsiTheme="minorHAnsi" w:cstheme="minorHAnsi"/>
          <w:sz w:val="22"/>
          <w:szCs w:val="22"/>
        </w:rPr>
        <w:t>agnetic resonance imaging (MRI)</w:t>
      </w:r>
    </w:p>
    <w:p w:rsidR="005B5CE3" w:rsidRDefault="005B5CE3" w:rsidP="005B5CE3">
      <w:pPr>
        <w:pStyle w:val="BodyText"/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Surgical resection of your cancer, referred to as total </w:t>
      </w:r>
      <w:proofErr w:type="spellStart"/>
      <w:r>
        <w:rPr>
          <w:rFonts w:asciiTheme="minorHAnsi" w:hAnsiTheme="minorHAnsi" w:cstheme="minorHAnsi"/>
          <w:sz w:val="22"/>
          <w:szCs w:val="22"/>
        </w:rPr>
        <w:t>mesorectal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excision (TME)</w:t>
      </w:r>
    </w:p>
    <w:p w:rsidR="005B5CE3" w:rsidRPr="001145D3" w:rsidRDefault="005B5CE3" w:rsidP="005B5CE3">
      <w:pPr>
        <w:pStyle w:val="BodyText"/>
        <w:ind w:left="1440"/>
        <w:rPr>
          <w:rFonts w:asciiTheme="minorHAnsi" w:hAnsiTheme="minorHAnsi" w:cstheme="minorHAnsi"/>
          <w:sz w:val="22"/>
          <w:szCs w:val="22"/>
        </w:rPr>
      </w:pPr>
    </w:p>
    <w:p w:rsidR="005B5CE3" w:rsidRPr="00C111D0" w:rsidRDefault="005B5CE3" w:rsidP="005B5CE3">
      <w:pPr>
        <w:pStyle w:val="ListParagraph"/>
        <w:numPr>
          <w:ilvl w:val="0"/>
          <w:numId w:val="4"/>
        </w:numPr>
        <w:spacing w:after="0" w:line="259" w:lineRule="auto"/>
        <w:rPr>
          <w:rFonts w:cstheme="minorHAnsi"/>
          <w:u w:val="single"/>
        </w:rPr>
      </w:pPr>
      <w:r w:rsidRPr="001145D3">
        <w:rPr>
          <w:rFonts w:cstheme="minorHAnsi"/>
        </w:rPr>
        <w:t>Your doctor will continue to follow your con</w:t>
      </w:r>
      <w:r>
        <w:rPr>
          <w:rFonts w:cstheme="minorHAnsi"/>
        </w:rPr>
        <w:t>dition closely for at least 5</w:t>
      </w:r>
      <w:r w:rsidRPr="001145D3">
        <w:rPr>
          <w:rFonts w:cstheme="minorHAnsi"/>
        </w:rPr>
        <w:t xml:space="preserve"> years.</w:t>
      </w:r>
      <w:r>
        <w:rPr>
          <w:rFonts w:cstheme="minorHAnsi"/>
        </w:rPr>
        <w:t xml:space="preserve"> </w:t>
      </w:r>
      <w:r w:rsidRPr="00C111D0">
        <w:rPr>
          <w:rFonts w:cstheme="minorHAnsi"/>
        </w:rPr>
        <w:t>You will have:</w:t>
      </w:r>
    </w:p>
    <w:p w:rsidR="005B5CE3" w:rsidRPr="00CE0B59" w:rsidRDefault="005B5CE3" w:rsidP="005B5CE3">
      <w:pPr>
        <w:pStyle w:val="ListParagraph"/>
        <w:numPr>
          <w:ilvl w:val="1"/>
          <w:numId w:val="4"/>
        </w:numPr>
        <w:spacing w:after="0" w:line="259" w:lineRule="auto"/>
        <w:rPr>
          <w:rFonts w:cstheme="minorHAnsi"/>
          <w:u w:val="single"/>
        </w:rPr>
      </w:pPr>
      <w:r>
        <w:rPr>
          <w:rFonts w:cstheme="minorHAnsi"/>
        </w:rPr>
        <w:t>B</w:t>
      </w:r>
      <w:r w:rsidRPr="001145D3">
        <w:rPr>
          <w:rFonts w:cstheme="minorHAnsi"/>
        </w:rPr>
        <w:t>lood tests every 3 months for 2 years</w:t>
      </w:r>
      <w:r>
        <w:rPr>
          <w:rFonts w:cstheme="minorHAnsi"/>
        </w:rPr>
        <w:t>,</w:t>
      </w:r>
      <w:r w:rsidRPr="001145D3">
        <w:rPr>
          <w:rFonts w:cstheme="minorHAnsi"/>
        </w:rPr>
        <w:t xml:space="preserve"> and every 6</w:t>
      </w:r>
      <w:r>
        <w:rPr>
          <w:rFonts w:cstheme="minorHAnsi"/>
        </w:rPr>
        <w:t xml:space="preserve"> months for 3 additional years</w:t>
      </w:r>
    </w:p>
    <w:p w:rsidR="005B5CE3" w:rsidRPr="00CE0B59" w:rsidRDefault="005B5CE3" w:rsidP="005B5CE3">
      <w:pPr>
        <w:pStyle w:val="ListParagraph"/>
        <w:numPr>
          <w:ilvl w:val="1"/>
          <w:numId w:val="4"/>
        </w:numPr>
        <w:spacing w:after="0" w:line="259" w:lineRule="auto"/>
        <w:rPr>
          <w:rFonts w:cstheme="minorHAnsi"/>
          <w:u w:val="single"/>
        </w:rPr>
      </w:pPr>
      <w:r>
        <w:rPr>
          <w:rFonts w:cstheme="minorHAnsi"/>
        </w:rPr>
        <w:t>S</w:t>
      </w:r>
      <w:r w:rsidRPr="001145D3">
        <w:rPr>
          <w:rFonts w:cstheme="minorHAnsi"/>
        </w:rPr>
        <w:t>cans</w:t>
      </w:r>
      <w:r>
        <w:rPr>
          <w:rFonts w:cstheme="minorHAnsi"/>
        </w:rPr>
        <w:t xml:space="preserve"> at least annually for 5 years</w:t>
      </w:r>
    </w:p>
    <w:p w:rsidR="005B5CE3" w:rsidRPr="005B5CE3" w:rsidRDefault="005B5CE3" w:rsidP="005B5CE3">
      <w:pPr>
        <w:pStyle w:val="ListParagraph"/>
        <w:numPr>
          <w:ilvl w:val="1"/>
          <w:numId w:val="4"/>
        </w:numPr>
        <w:spacing w:after="0" w:line="259" w:lineRule="auto"/>
        <w:rPr>
          <w:rFonts w:cstheme="minorHAnsi"/>
          <w:u w:val="single"/>
        </w:rPr>
      </w:pPr>
      <w:r>
        <w:rPr>
          <w:rFonts w:cstheme="minorHAnsi"/>
        </w:rPr>
        <w:t>A colonoscopy 1</w:t>
      </w:r>
      <w:r w:rsidRPr="001145D3">
        <w:rPr>
          <w:rFonts w:cstheme="minorHAnsi"/>
        </w:rPr>
        <w:t xml:space="preserve"> year after surgery</w:t>
      </w:r>
      <w:r>
        <w:rPr>
          <w:rFonts w:cstheme="minorHAnsi"/>
        </w:rPr>
        <w:t>, then every 3-5 years after that</w:t>
      </w:r>
    </w:p>
    <w:p w:rsidR="005B5CE3" w:rsidRPr="001145D3" w:rsidRDefault="005B5CE3" w:rsidP="005B5CE3">
      <w:pPr>
        <w:pStyle w:val="ListParagraph"/>
        <w:spacing w:after="0" w:line="259" w:lineRule="auto"/>
        <w:ind w:left="1440"/>
        <w:rPr>
          <w:rFonts w:cstheme="minorHAnsi"/>
          <w:u w:val="single"/>
        </w:rPr>
      </w:pPr>
    </w:p>
    <w:p w:rsidR="005B5CE3" w:rsidRDefault="005B5CE3" w:rsidP="005B5CE3">
      <w:pPr>
        <w:pStyle w:val="BodyText"/>
        <w:keepLines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402060">
        <w:rPr>
          <w:rFonts w:asciiTheme="minorHAnsi" w:hAnsiTheme="minorHAnsi" w:cstheme="minorHAnsi"/>
          <w:sz w:val="22"/>
          <w:szCs w:val="22"/>
        </w:rPr>
        <w:t xml:space="preserve">You can decide to stop taking part in </w:t>
      </w:r>
      <w:r>
        <w:rPr>
          <w:rFonts w:asciiTheme="minorHAnsi" w:hAnsiTheme="minorHAnsi" w:cstheme="minorHAnsi"/>
          <w:sz w:val="22"/>
          <w:szCs w:val="22"/>
        </w:rPr>
        <w:t>the study</w:t>
      </w:r>
      <w:r w:rsidRPr="00402060">
        <w:rPr>
          <w:rFonts w:asciiTheme="minorHAnsi" w:hAnsiTheme="minorHAnsi" w:cstheme="minorHAnsi"/>
          <w:sz w:val="22"/>
          <w:szCs w:val="22"/>
        </w:rPr>
        <w:t xml:space="preserve"> at any time, even after you have enrolled.</w:t>
      </w:r>
    </w:p>
    <w:p w:rsidR="005B5CE3" w:rsidRPr="005B5CE3" w:rsidRDefault="005B5CE3" w:rsidP="005B5CE3">
      <w:pPr>
        <w:pStyle w:val="BodyText"/>
        <w:keepLines/>
        <w:ind w:left="720"/>
        <w:rPr>
          <w:rFonts w:asciiTheme="minorHAnsi" w:hAnsiTheme="minorHAnsi" w:cstheme="minorHAnsi"/>
          <w:sz w:val="22"/>
          <w:szCs w:val="22"/>
        </w:rPr>
      </w:pPr>
    </w:p>
    <w:p w:rsidR="005B5CE3" w:rsidRDefault="005B5CE3">
      <w:pPr>
        <w:rPr>
          <w:b/>
        </w:rPr>
      </w:pPr>
      <w:r>
        <w:rPr>
          <w:b/>
        </w:rPr>
        <w:t>Who will take part in this study?</w:t>
      </w:r>
    </w:p>
    <w:p w:rsidR="005B5CE3" w:rsidRDefault="005B5CE3" w:rsidP="005B5CE3">
      <w:pPr>
        <w:pStyle w:val="BodyText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02060">
        <w:rPr>
          <w:rFonts w:asciiTheme="minorHAnsi" w:hAnsiTheme="minorHAnsi" w:cstheme="minorHAnsi"/>
          <w:sz w:val="22"/>
          <w:szCs w:val="22"/>
        </w:rPr>
        <w:t xml:space="preserve">Approximately </w:t>
      </w:r>
      <w:r>
        <w:rPr>
          <w:rFonts w:asciiTheme="minorHAnsi" w:hAnsiTheme="minorHAnsi" w:cstheme="minorHAnsi"/>
          <w:sz w:val="22"/>
          <w:szCs w:val="22"/>
        </w:rPr>
        <w:t>31</w:t>
      </w:r>
      <w:r w:rsidRPr="00402060">
        <w:rPr>
          <w:rFonts w:asciiTheme="minorHAnsi" w:hAnsiTheme="minorHAnsi" w:cstheme="minorHAnsi"/>
          <w:sz w:val="22"/>
          <w:szCs w:val="22"/>
        </w:rPr>
        <w:t xml:space="preserve"> patients will participate in </w:t>
      </w:r>
      <w:r>
        <w:rPr>
          <w:rFonts w:asciiTheme="minorHAnsi" w:hAnsiTheme="minorHAnsi" w:cstheme="minorHAnsi"/>
          <w:sz w:val="22"/>
          <w:szCs w:val="22"/>
        </w:rPr>
        <w:t>EA2201</w:t>
      </w:r>
      <w:r w:rsidRPr="00402060">
        <w:rPr>
          <w:rFonts w:asciiTheme="minorHAnsi" w:hAnsiTheme="minorHAnsi" w:cstheme="minorHAnsi"/>
          <w:sz w:val="22"/>
          <w:szCs w:val="22"/>
        </w:rPr>
        <w:t>.</w:t>
      </w:r>
    </w:p>
    <w:p w:rsidR="005B5CE3" w:rsidRDefault="005B5CE3" w:rsidP="005B5CE3">
      <w:pPr>
        <w:pStyle w:val="BodyText"/>
        <w:ind w:left="720"/>
        <w:rPr>
          <w:rFonts w:asciiTheme="minorHAnsi" w:hAnsiTheme="minorHAnsi" w:cstheme="minorHAnsi"/>
          <w:sz w:val="22"/>
          <w:szCs w:val="22"/>
        </w:rPr>
      </w:pPr>
    </w:p>
    <w:p w:rsidR="005B5CE3" w:rsidRDefault="005B5CE3" w:rsidP="005B5CE3">
      <w:pPr>
        <w:pStyle w:val="BodyText"/>
        <w:keepLines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D60A0E">
        <w:rPr>
          <w:rFonts w:asciiTheme="minorHAnsi" w:hAnsiTheme="minorHAnsi" w:cstheme="minorHAnsi"/>
          <w:sz w:val="22"/>
          <w:szCs w:val="22"/>
        </w:rPr>
        <w:t>Participants must have stage II or III rectal cancer that</w:t>
      </w:r>
      <w:r>
        <w:rPr>
          <w:rFonts w:asciiTheme="minorHAnsi" w:hAnsiTheme="minorHAnsi" w:cstheme="minorHAnsi"/>
          <w:sz w:val="22"/>
          <w:szCs w:val="22"/>
        </w:rPr>
        <w:t xml:space="preserve"> is </w:t>
      </w:r>
      <w:r w:rsidRPr="00D60A0E">
        <w:rPr>
          <w:rFonts w:asciiTheme="minorHAnsi" w:hAnsiTheme="minorHAnsi" w:cstheme="minorHAnsi"/>
          <w:sz w:val="22"/>
          <w:szCs w:val="22"/>
        </w:rPr>
        <w:t xml:space="preserve">MSI-H (microsatellite instability-high) or </w:t>
      </w:r>
      <w:proofErr w:type="spellStart"/>
      <w:r w:rsidRPr="00D60A0E">
        <w:rPr>
          <w:rFonts w:asciiTheme="minorHAnsi" w:hAnsiTheme="minorHAnsi" w:cstheme="minorHAnsi"/>
          <w:sz w:val="22"/>
          <w:szCs w:val="22"/>
        </w:rPr>
        <w:t>dMMR</w:t>
      </w:r>
      <w:proofErr w:type="spellEnd"/>
      <w:r w:rsidRPr="00D60A0E">
        <w:rPr>
          <w:rFonts w:asciiTheme="minorHAnsi" w:hAnsiTheme="minorHAnsi" w:cstheme="minorHAnsi"/>
          <w:sz w:val="22"/>
          <w:szCs w:val="22"/>
        </w:rPr>
        <w:t xml:space="preserve"> (deficient mismatch repair).</w:t>
      </w:r>
    </w:p>
    <w:p w:rsidR="005B5CE3" w:rsidRPr="00D60A0E" w:rsidRDefault="005B5CE3" w:rsidP="005B5CE3">
      <w:pPr>
        <w:pStyle w:val="BodyText"/>
        <w:keepLines/>
        <w:ind w:left="0"/>
        <w:rPr>
          <w:rFonts w:asciiTheme="minorHAnsi" w:hAnsiTheme="minorHAnsi" w:cstheme="minorHAnsi"/>
          <w:sz w:val="22"/>
          <w:szCs w:val="22"/>
        </w:rPr>
      </w:pPr>
    </w:p>
    <w:p w:rsidR="005B5CE3" w:rsidRDefault="005B5CE3" w:rsidP="005B5CE3">
      <w:pPr>
        <w:pStyle w:val="BodyText"/>
        <w:keepLines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D60A0E">
        <w:rPr>
          <w:rFonts w:asciiTheme="minorHAnsi" w:hAnsiTheme="minorHAnsi" w:cstheme="minorHAnsi"/>
          <w:sz w:val="22"/>
          <w:szCs w:val="22"/>
        </w:rPr>
        <w:t>Participants must not have previously received chemotherapy/immunotherapy for their rectal cancer, or radiotherapy to the pelvis.</w:t>
      </w:r>
    </w:p>
    <w:p w:rsidR="005B5CE3" w:rsidRPr="005B5CE3" w:rsidRDefault="005B5CE3" w:rsidP="005B5CE3">
      <w:pPr>
        <w:pStyle w:val="BodyText"/>
        <w:keepLines/>
        <w:ind w:left="0"/>
        <w:rPr>
          <w:rFonts w:asciiTheme="minorHAnsi" w:hAnsiTheme="minorHAnsi" w:cstheme="minorHAnsi"/>
          <w:sz w:val="22"/>
          <w:szCs w:val="22"/>
        </w:rPr>
      </w:pPr>
    </w:p>
    <w:p w:rsidR="005B5CE3" w:rsidRDefault="005B5CE3" w:rsidP="005B5CE3">
      <w:r>
        <w:rPr>
          <w:b/>
        </w:rPr>
        <w:t>What are the costs of taking part in this study?</w:t>
      </w:r>
    </w:p>
    <w:p w:rsidR="005B5CE3" w:rsidRPr="005B5CE3" w:rsidRDefault="005B5CE3" w:rsidP="005B5CE3">
      <w:pPr>
        <w:pStyle w:val="Pa5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Just as you would if you were getting the usual care for your cancer, y</w:t>
      </w:r>
      <w:r w:rsidRPr="00EA2970">
        <w:rPr>
          <w:rFonts w:asciiTheme="minorHAnsi" w:hAnsiTheme="minorHAnsi" w:cstheme="minorHAnsi"/>
          <w:sz w:val="22"/>
          <w:szCs w:val="22"/>
        </w:rPr>
        <w:t>ou and/or your insurance plan will need to pay for some or all of the costs of medical care you get as part of this study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EA2970">
        <w:rPr>
          <w:rFonts w:asciiTheme="minorHAnsi" w:hAnsiTheme="minorHAnsi" w:cstheme="minorHAnsi"/>
          <w:sz w:val="22"/>
          <w:szCs w:val="22"/>
        </w:rPr>
        <w:t xml:space="preserve">Check with your insurance company to find out what they will pay for. </w:t>
      </w:r>
    </w:p>
    <w:p w:rsidR="005B5CE3" w:rsidRDefault="005B5CE3" w:rsidP="005B5CE3">
      <w:pPr>
        <w:pStyle w:val="BodyText"/>
        <w:tabs>
          <w:tab w:val="left" w:pos="6315"/>
        </w:tabs>
        <w:ind w:left="720"/>
        <w:rPr>
          <w:rFonts w:asciiTheme="minorHAnsi" w:hAnsiTheme="minorHAnsi" w:cstheme="minorHAnsi"/>
          <w:sz w:val="22"/>
          <w:szCs w:val="22"/>
        </w:rPr>
      </w:pPr>
    </w:p>
    <w:p w:rsidR="005B5CE3" w:rsidRDefault="005B5CE3" w:rsidP="005B5CE3">
      <w:pPr>
        <w:pStyle w:val="BodyText"/>
        <w:numPr>
          <w:ilvl w:val="0"/>
          <w:numId w:val="5"/>
        </w:numPr>
        <w:tabs>
          <w:tab w:val="left" w:pos="6315"/>
        </w:tabs>
        <w:rPr>
          <w:rFonts w:asciiTheme="minorHAnsi" w:hAnsiTheme="minorHAnsi" w:cstheme="minorHAnsi"/>
          <w:sz w:val="22"/>
          <w:szCs w:val="22"/>
        </w:rPr>
      </w:pPr>
      <w:r w:rsidRPr="002D688A">
        <w:rPr>
          <w:rFonts w:asciiTheme="minorHAnsi" w:hAnsiTheme="minorHAnsi" w:cstheme="minorHAnsi"/>
          <w:sz w:val="22"/>
          <w:szCs w:val="22"/>
        </w:rPr>
        <w:t xml:space="preserve">You/your insurance provider will </w:t>
      </w:r>
      <w:r>
        <w:rPr>
          <w:rFonts w:asciiTheme="minorHAnsi" w:hAnsiTheme="minorHAnsi" w:cstheme="minorHAnsi"/>
          <w:b/>
          <w:sz w:val="22"/>
          <w:szCs w:val="22"/>
        </w:rPr>
        <w:t>not</w:t>
      </w:r>
      <w:r w:rsidRPr="002D688A">
        <w:rPr>
          <w:rFonts w:asciiTheme="minorHAnsi" w:hAnsiTheme="minorHAnsi" w:cstheme="minorHAnsi"/>
          <w:sz w:val="22"/>
          <w:szCs w:val="22"/>
        </w:rPr>
        <w:t xml:space="preserve"> have to pay for the </w:t>
      </w:r>
      <w:proofErr w:type="spellStart"/>
      <w:r w:rsidRPr="002D688A">
        <w:rPr>
          <w:rFonts w:asciiTheme="minorHAnsi" w:hAnsiTheme="minorHAnsi" w:cstheme="minorHAnsi"/>
          <w:sz w:val="22"/>
          <w:szCs w:val="22"/>
        </w:rPr>
        <w:t>nivolumab</w:t>
      </w:r>
      <w:proofErr w:type="spellEnd"/>
      <w:r w:rsidRPr="002D688A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Pr="002D688A">
        <w:rPr>
          <w:rFonts w:asciiTheme="minorHAnsi" w:hAnsiTheme="minorHAnsi" w:cstheme="minorHAnsi"/>
          <w:sz w:val="22"/>
          <w:szCs w:val="22"/>
        </w:rPr>
        <w:t>ipilimumab</w:t>
      </w:r>
      <w:proofErr w:type="spellEnd"/>
      <w:r w:rsidRPr="002D688A">
        <w:rPr>
          <w:rFonts w:asciiTheme="minorHAnsi" w:hAnsiTheme="minorHAnsi" w:cstheme="minorHAnsi"/>
          <w:sz w:val="22"/>
          <w:szCs w:val="22"/>
        </w:rPr>
        <w:t xml:space="preserve"> while you take part in this study</w:t>
      </w:r>
      <w:r w:rsidRPr="002D688A">
        <w:rPr>
          <w:rFonts w:asciiTheme="minorHAnsi" w:hAnsiTheme="minorHAnsi" w:cstheme="minorHAnsi"/>
          <w:sz w:val="22"/>
          <w:szCs w:val="22"/>
          <w:lang w:eastAsia="ja-JP"/>
        </w:rPr>
        <w:t>. However, you/your insurance company will have to pay for preparing and administering the drugs.</w:t>
      </w:r>
    </w:p>
    <w:p w:rsidR="005B5CE3" w:rsidRDefault="005B5CE3" w:rsidP="005B5CE3">
      <w:pPr>
        <w:pStyle w:val="ListParagraph"/>
        <w:rPr>
          <w:rFonts w:cstheme="minorHAnsi"/>
        </w:rPr>
      </w:pPr>
    </w:p>
    <w:p w:rsidR="005B5CE3" w:rsidRDefault="005B5CE3" w:rsidP="005B5CE3">
      <w:r>
        <w:rPr>
          <w:b/>
        </w:rPr>
        <w:t>How can you learn more or sign up for the trial?</w:t>
      </w:r>
    </w:p>
    <w:p w:rsidR="005B5CE3" w:rsidRPr="005B5CE3" w:rsidRDefault="005B5CE3" w:rsidP="005B5CE3">
      <w:r>
        <w:t xml:space="preserve">Talk with your doctor. You can also </w:t>
      </w:r>
      <w:hyperlink r:id="rId14" w:history="1">
        <w:r w:rsidRPr="008F0E2F">
          <w:rPr>
            <w:rStyle w:val="Hyperlink"/>
          </w:rPr>
          <w:t>view trial locations</w:t>
        </w:r>
      </w:hyperlink>
      <w:r>
        <w:t xml:space="preserve"> (scroll down to “Locations &amp; Contacts”) or call the NCI Cancer Information Service at 1-800-4-CANCER</w:t>
      </w:r>
    </w:p>
    <w:p w:rsidR="005B5CE3" w:rsidRPr="00552DE5" w:rsidRDefault="005B5CE3" w:rsidP="005B5CE3">
      <w:pPr>
        <w:rPr>
          <w:u w:val="single"/>
        </w:rPr>
      </w:pPr>
      <w:r>
        <w:rPr>
          <w:u w:val="single"/>
        </w:rPr>
        <w:t xml:space="preserve">Social Media </w:t>
      </w:r>
      <w:r w:rsidRPr="00552DE5">
        <w:rPr>
          <w:u w:val="single"/>
        </w:rPr>
        <w:t>Messaging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4770"/>
      </w:tblGrid>
      <w:tr w:rsidR="005B5CE3" w:rsidRPr="001C6B25" w:rsidTr="00C44E4E">
        <w:trPr>
          <w:trHeight w:val="260"/>
        </w:trPr>
        <w:tc>
          <w:tcPr>
            <w:tcW w:w="4225" w:type="dxa"/>
            <w:shd w:val="clear" w:color="auto" w:fill="D9D9D9" w:themeFill="background1" w:themeFillShade="D9"/>
            <w:vAlign w:val="center"/>
          </w:tcPr>
          <w:p w:rsidR="005B5CE3" w:rsidRPr="001C6B25" w:rsidRDefault="005B5CE3" w:rsidP="00C44E4E">
            <w:pPr>
              <w:rPr>
                <w:b/>
              </w:rPr>
            </w:pPr>
            <w:r w:rsidRPr="001C6B25">
              <w:rPr>
                <w:b/>
              </w:rPr>
              <w:t>Twitter</w:t>
            </w:r>
          </w:p>
        </w:tc>
        <w:tc>
          <w:tcPr>
            <w:tcW w:w="4770" w:type="dxa"/>
            <w:shd w:val="clear" w:color="auto" w:fill="D9D9D9" w:themeFill="background1" w:themeFillShade="D9"/>
            <w:vAlign w:val="center"/>
          </w:tcPr>
          <w:p w:rsidR="005B5CE3" w:rsidRPr="001C6B25" w:rsidRDefault="005B5CE3" w:rsidP="00C44E4E">
            <w:pPr>
              <w:rPr>
                <w:b/>
              </w:rPr>
            </w:pPr>
            <w:r w:rsidRPr="001C6B25">
              <w:rPr>
                <w:b/>
              </w:rPr>
              <w:t>Facebook/LinkedIn</w:t>
            </w:r>
          </w:p>
        </w:tc>
      </w:tr>
      <w:tr w:rsidR="005B5CE3" w:rsidRPr="001D6145" w:rsidTr="00C44E4E">
        <w:tc>
          <w:tcPr>
            <w:tcW w:w="4225" w:type="dxa"/>
          </w:tcPr>
          <w:p w:rsidR="005B5CE3" w:rsidRDefault="005B5CE3" w:rsidP="006951E1">
            <w:r w:rsidRPr="003648C2">
              <w:t xml:space="preserve">Do you have </w:t>
            </w:r>
            <w:r w:rsidR="000570C4">
              <w:t>locally advanced #</w:t>
            </w:r>
            <w:proofErr w:type="spellStart"/>
            <w:r w:rsidR="000570C4">
              <w:t>rectalcancer</w:t>
            </w:r>
            <w:proofErr w:type="spellEnd"/>
            <w:r w:rsidR="006951E1">
              <w:t xml:space="preserve"> (</w:t>
            </w:r>
            <w:r w:rsidR="006951E1" w:rsidRPr="00D60A0E">
              <w:rPr>
                <w:rFonts w:cstheme="minorHAnsi"/>
              </w:rPr>
              <w:t xml:space="preserve">MSI-H </w:t>
            </w:r>
            <w:r w:rsidR="006951E1">
              <w:rPr>
                <w:rFonts w:cstheme="minorHAnsi"/>
              </w:rPr>
              <w:t xml:space="preserve">or </w:t>
            </w:r>
            <w:proofErr w:type="spellStart"/>
            <w:r w:rsidR="006951E1" w:rsidRPr="00D60A0E">
              <w:rPr>
                <w:rFonts w:cstheme="minorHAnsi"/>
              </w:rPr>
              <w:t>dMMR</w:t>
            </w:r>
            <w:proofErr w:type="spellEnd"/>
            <w:r w:rsidR="006951E1">
              <w:rPr>
                <w:rFonts w:cstheme="minorHAnsi"/>
              </w:rPr>
              <w:t>)</w:t>
            </w:r>
            <w:r w:rsidRPr="003648C2">
              <w:t xml:space="preserve">? If so, you may be able to participate in a study of a potential new treatment. Learn more about the </w:t>
            </w:r>
            <w:r w:rsidR="000570C4">
              <w:t>EA2201 #</w:t>
            </w:r>
            <w:proofErr w:type="spellStart"/>
            <w:r w:rsidR="000570C4">
              <w:t>clinicaltrial</w:t>
            </w:r>
            <w:proofErr w:type="spellEnd"/>
            <w:r w:rsidRPr="003648C2">
              <w:t xml:space="preserve">: </w:t>
            </w:r>
            <w:r w:rsidR="000570C4" w:rsidRPr="000570C4">
              <w:rPr>
                <w:rStyle w:val="Hyperlink"/>
              </w:rPr>
              <w:t>https://bit.ly/ea2201-study</w:t>
            </w:r>
            <w:r>
              <w:t xml:space="preserve"> </w:t>
            </w:r>
            <w:r w:rsidR="000570C4">
              <w:t>#</w:t>
            </w:r>
            <w:proofErr w:type="spellStart"/>
            <w:r w:rsidR="000570C4">
              <w:t>colorectalcancer</w:t>
            </w:r>
            <w:proofErr w:type="spellEnd"/>
            <w:r w:rsidR="006951E1">
              <w:t xml:space="preserve"> #</w:t>
            </w:r>
            <w:proofErr w:type="spellStart"/>
            <w:r w:rsidR="006951E1">
              <w:t>crcsm</w:t>
            </w:r>
            <w:proofErr w:type="spellEnd"/>
          </w:p>
        </w:tc>
        <w:tc>
          <w:tcPr>
            <w:tcW w:w="4770" w:type="dxa"/>
          </w:tcPr>
          <w:p w:rsidR="005B5CE3" w:rsidRPr="002113C0" w:rsidRDefault="005B5CE3" w:rsidP="00C44E4E">
            <w:r>
              <w:t xml:space="preserve">Do you have </w:t>
            </w:r>
            <w:r w:rsidR="000570C4">
              <w:t>locally advanced rectal cancer</w:t>
            </w:r>
            <w:r w:rsidR="006951E1">
              <w:t xml:space="preserve"> (</w:t>
            </w:r>
            <w:r w:rsidR="006951E1" w:rsidRPr="00D60A0E">
              <w:rPr>
                <w:rFonts w:cstheme="minorHAnsi"/>
              </w:rPr>
              <w:t xml:space="preserve">MSI-H </w:t>
            </w:r>
            <w:r w:rsidR="006951E1">
              <w:rPr>
                <w:rFonts w:cstheme="minorHAnsi"/>
              </w:rPr>
              <w:t xml:space="preserve">or </w:t>
            </w:r>
            <w:proofErr w:type="spellStart"/>
            <w:r w:rsidR="006951E1" w:rsidRPr="00D60A0E">
              <w:rPr>
                <w:rFonts w:cstheme="minorHAnsi"/>
              </w:rPr>
              <w:t>dMMR</w:t>
            </w:r>
            <w:proofErr w:type="spellEnd"/>
            <w:r w:rsidR="006951E1">
              <w:rPr>
                <w:rFonts w:cstheme="minorHAnsi"/>
              </w:rPr>
              <w:t>)</w:t>
            </w:r>
            <w:r>
              <w:t xml:space="preserve">? If so, you may be able to participate in a study of a potential new </w:t>
            </w:r>
            <w:r w:rsidR="00A6791B">
              <w:t>treatment. Learn more about the</w:t>
            </w:r>
            <w:bookmarkStart w:id="0" w:name="_GoBack"/>
            <w:bookmarkEnd w:id="0"/>
            <w:r w:rsidR="000570C4" w:rsidRPr="003648C2">
              <w:t xml:space="preserve"> </w:t>
            </w:r>
            <w:r w:rsidR="000570C4">
              <w:t>EA2201 clinical trial</w:t>
            </w:r>
            <w:r>
              <w:t xml:space="preserve">: </w:t>
            </w:r>
            <w:r w:rsidR="000570C4" w:rsidRPr="000570C4">
              <w:rPr>
                <w:rStyle w:val="Hyperlink"/>
              </w:rPr>
              <w:t>https://bit.ly/ea2201-study</w:t>
            </w:r>
            <w:r>
              <w:t xml:space="preserve"> </w:t>
            </w:r>
          </w:p>
        </w:tc>
      </w:tr>
      <w:tr w:rsidR="005B5CE3" w:rsidRPr="002113C0" w:rsidTr="00C44E4E">
        <w:tc>
          <w:tcPr>
            <w:tcW w:w="4225" w:type="dxa"/>
          </w:tcPr>
          <w:p w:rsidR="005B5CE3" w:rsidRDefault="005B5CE3" w:rsidP="000570C4">
            <w:r>
              <w:t xml:space="preserve">Learn about the </w:t>
            </w:r>
            <w:r w:rsidR="000570C4">
              <w:t>EA2201</w:t>
            </w:r>
            <w:r>
              <w:t xml:space="preserve"> study</w:t>
            </w:r>
            <w:r w:rsidR="006951E1">
              <w:t xml:space="preserve"> for patients with </w:t>
            </w:r>
            <w:r w:rsidR="006951E1" w:rsidRPr="00D60A0E">
              <w:rPr>
                <w:rFonts w:cstheme="minorHAnsi"/>
              </w:rPr>
              <w:t xml:space="preserve">MSI-H </w:t>
            </w:r>
            <w:r w:rsidR="006951E1">
              <w:rPr>
                <w:rFonts w:cstheme="minorHAnsi"/>
              </w:rPr>
              <w:t xml:space="preserve">or </w:t>
            </w:r>
            <w:proofErr w:type="spellStart"/>
            <w:r w:rsidR="006951E1" w:rsidRPr="00D60A0E">
              <w:rPr>
                <w:rFonts w:cstheme="minorHAnsi"/>
              </w:rPr>
              <w:t>dMMR</w:t>
            </w:r>
            <w:proofErr w:type="spellEnd"/>
            <w:r w:rsidR="006951E1">
              <w:rPr>
                <w:rFonts w:cstheme="minorHAnsi"/>
              </w:rPr>
              <w:t xml:space="preserve"> #</w:t>
            </w:r>
            <w:proofErr w:type="spellStart"/>
            <w:r w:rsidR="006951E1">
              <w:rPr>
                <w:rFonts w:cstheme="minorHAnsi"/>
              </w:rPr>
              <w:t>RectalCancer</w:t>
            </w:r>
            <w:proofErr w:type="spellEnd"/>
            <w:r>
              <w:t xml:space="preserve">, </w:t>
            </w:r>
            <w:r w:rsidR="000570C4">
              <w:t xml:space="preserve">testing if #immunotherapy with </w:t>
            </w:r>
            <w:proofErr w:type="spellStart"/>
            <w:r w:rsidR="000570C4">
              <w:rPr>
                <w:rFonts w:cstheme="minorHAnsi"/>
                <w:bCs/>
              </w:rPr>
              <w:t>nivolumab</w:t>
            </w:r>
            <w:proofErr w:type="spellEnd"/>
            <w:r w:rsidR="000570C4">
              <w:rPr>
                <w:rFonts w:cstheme="minorHAnsi"/>
                <w:bCs/>
              </w:rPr>
              <w:t xml:space="preserve"> and </w:t>
            </w:r>
            <w:proofErr w:type="spellStart"/>
            <w:r w:rsidR="000570C4">
              <w:rPr>
                <w:rFonts w:cstheme="minorHAnsi"/>
                <w:bCs/>
              </w:rPr>
              <w:t>ipilimumab</w:t>
            </w:r>
            <w:proofErr w:type="spellEnd"/>
            <w:r w:rsidR="000570C4">
              <w:rPr>
                <w:rFonts w:cstheme="minorHAnsi"/>
                <w:bCs/>
              </w:rPr>
              <w:t xml:space="preserve"> plus radiation prior to surgery lowers the chance of the cancer growing/spreading</w:t>
            </w:r>
            <w:r>
              <w:t xml:space="preserve">. More information: </w:t>
            </w:r>
            <w:r w:rsidR="000570C4" w:rsidRPr="000570C4">
              <w:rPr>
                <w:rStyle w:val="Hyperlink"/>
              </w:rPr>
              <w:t>https://bit.ly/ea2201-study</w:t>
            </w:r>
          </w:p>
          <w:p w:rsidR="005B5CE3" w:rsidRDefault="005B5CE3" w:rsidP="00C44E4E"/>
        </w:tc>
        <w:tc>
          <w:tcPr>
            <w:tcW w:w="4770" w:type="dxa"/>
          </w:tcPr>
          <w:p w:rsidR="000570C4" w:rsidRDefault="000570C4" w:rsidP="000570C4">
            <w:r>
              <w:t>Learn about the EA2201 study</w:t>
            </w:r>
            <w:r w:rsidR="006951E1">
              <w:t xml:space="preserve"> for patients with </w:t>
            </w:r>
            <w:r w:rsidR="006951E1" w:rsidRPr="00D60A0E">
              <w:rPr>
                <w:rFonts w:cstheme="minorHAnsi"/>
              </w:rPr>
              <w:t xml:space="preserve">MSI-H </w:t>
            </w:r>
            <w:r w:rsidR="006951E1">
              <w:rPr>
                <w:rFonts w:cstheme="minorHAnsi"/>
              </w:rPr>
              <w:t xml:space="preserve">or </w:t>
            </w:r>
            <w:proofErr w:type="spellStart"/>
            <w:r w:rsidR="006951E1" w:rsidRPr="00D60A0E">
              <w:rPr>
                <w:rFonts w:cstheme="minorHAnsi"/>
              </w:rPr>
              <w:t>dMMR</w:t>
            </w:r>
            <w:proofErr w:type="spellEnd"/>
            <w:r w:rsidR="006951E1">
              <w:rPr>
                <w:rFonts w:cstheme="minorHAnsi"/>
              </w:rPr>
              <w:t xml:space="preserve"> rectal cancer</w:t>
            </w:r>
            <w:r>
              <w:t xml:space="preserve">, testing if immunotherapy with </w:t>
            </w:r>
            <w:proofErr w:type="spellStart"/>
            <w:r>
              <w:rPr>
                <w:rFonts w:cstheme="minorHAnsi"/>
                <w:bCs/>
              </w:rPr>
              <w:t>nivolumab</w:t>
            </w:r>
            <w:proofErr w:type="spellEnd"/>
            <w:r>
              <w:rPr>
                <w:rFonts w:cstheme="minorHAnsi"/>
                <w:bCs/>
              </w:rPr>
              <w:t xml:space="preserve"> and </w:t>
            </w:r>
            <w:proofErr w:type="spellStart"/>
            <w:r>
              <w:rPr>
                <w:rFonts w:cstheme="minorHAnsi"/>
                <w:bCs/>
              </w:rPr>
              <w:t>ipilimumab</w:t>
            </w:r>
            <w:proofErr w:type="spellEnd"/>
            <w:r>
              <w:rPr>
                <w:rFonts w:cstheme="minorHAnsi"/>
                <w:bCs/>
              </w:rPr>
              <w:t xml:space="preserve"> plus radiation prior to surgery lowers the chance of the cancer growing/spreading</w:t>
            </w:r>
            <w:r>
              <w:t xml:space="preserve">. More information: </w:t>
            </w:r>
            <w:r w:rsidRPr="000570C4">
              <w:rPr>
                <w:rStyle w:val="Hyperlink"/>
              </w:rPr>
              <w:t>https://bit.ly/ea2201-study</w:t>
            </w:r>
          </w:p>
          <w:p w:rsidR="005B5CE3" w:rsidRPr="002113C0" w:rsidRDefault="005B5CE3" w:rsidP="00C44E4E"/>
        </w:tc>
      </w:tr>
      <w:tr w:rsidR="005B5CE3" w:rsidRPr="002113C0" w:rsidTr="00C44E4E">
        <w:tc>
          <w:tcPr>
            <w:tcW w:w="4225" w:type="dxa"/>
          </w:tcPr>
          <w:p w:rsidR="005B5CE3" w:rsidRDefault="006951E1" w:rsidP="00E863AC">
            <w:r w:rsidRPr="006951E1">
              <w:t>You may be eligible to participate in a #</w:t>
            </w:r>
            <w:proofErr w:type="spellStart"/>
            <w:r w:rsidRPr="006951E1">
              <w:t>rectalcancer</w:t>
            </w:r>
            <w:proofErr w:type="spellEnd"/>
            <w:r w:rsidRPr="006951E1">
              <w:t xml:space="preserve"> study (MSI-H or </w:t>
            </w:r>
            <w:proofErr w:type="spellStart"/>
            <w:r w:rsidRPr="006951E1">
              <w:t>dMMR</w:t>
            </w:r>
            <w:proofErr w:type="spellEnd"/>
            <w:r w:rsidRPr="006951E1">
              <w:t xml:space="preserve">) that could discover if treatment w/ #immunotherapy + radiation prior to surgery is better than the usual approach of radiation, surgery, and chemotherapy. More: </w:t>
            </w:r>
            <w:hyperlink r:id="rId15" w:history="1">
              <w:r w:rsidRPr="006F4B0E">
                <w:rPr>
                  <w:rStyle w:val="Hyperlink"/>
                </w:rPr>
                <w:t>https://bit.ly/ea2201-study</w:t>
              </w:r>
            </w:hyperlink>
            <w:r>
              <w:t xml:space="preserve"> </w:t>
            </w:r>
            <w:r w:rsidRPr="006951E1">
              <w:t xml:space="preserve"> #</w:t>
            </w:r>
            <w:proofErr w:type="spellStart"/>
            <w:r w:rsidRPr="006951E1">
              <w:t>colorectalcancer</w:t>
            </w:r>
            <w:proofErr w:type="spellEnd"/>
          </w:p>
        </w:tc>
        <w:tc>
          <w:tcPr>
            <w:tcW w:w="4770" w:type="dxa"/>
          </w:tcPr>
          <w:p w:rsidR="005B5CE3" w:rsidRPr="002113C0" w:rsidRDefault="006951E1" w:rsidP="006951E1">
            <w:r w:rsidRPr="006951E1">
              <w:t>You may b</w:t>
            </w:r>
            <w:r>
              <w:t xml:space="preserve">e eligible to participate in a </w:t>
            </w:r>
            <w:r w:rsidRPr="006951E1">
              <w:t>rectal</w:t>
            </w:r>
            <w:r>
              <w:t xml:space="preserve"> </w:t>
            </w:r>
            <w:r w:rsidRPr="006951E1">
              <w:t xml:space="preserve">cancer study (MSI-H or </w:t>
            </w:r>
            <w:proofErr w:type="spellStart"/>
            <w:r w:rsidRPr="006951E1">
              <w:t>dMMR</w:t>
            </w:r>
            <w:proofErr w:type="spellEnd"/>
            <w:r w:rsidRPr="006951E1">
              <w:t>) that</w:t>
            </w:r>
            <w:r>
              <w:t xml:space="preserve"> could discover if treatment with </w:t>
            </w:r>
            <w:r w:rsidRPr="006951E1">
              <w:t xml:space="preserve">immunotherapy </w:t>
            </w:r>
            <w:r>
              <w:t>and</w:t>
            </w:r>
            <w:r w:rsidRPr="006951E1">
              <w:t xml:space="preserve"> radiation prior to surgery is better than the usual approach of radiation, surgery, and chemotherapy. More: </w:t>
            </w:r>
            <w:hyperlink r:id="rId16" w:history="1">
              <w:r w:rsidRPr="006F4B0E">
                <w:rPr>
                  <w:rStyle w:val="Hyperlink"/>
                </w:rPr>
                <w:t>https://bit.ly/ea2201-study</w:t>
              </w:r>
            </w:hyperlink>
            <w:r>
              <w:t xml:space="preserve"> </w:t>
            </w:r>
            <w:r w:rsidRPr="006951E1">
              <w:t>#</w:t>
            </w:r>
            <w:proofErr w:type="spellStart"/>
            <w:r w:rsidRPr="006951E1">
              <w:t>colorectalcancer</w:t>
            </w:r>
            <w:proofErr w:type="spellEnd"/>
          </w:p>
        </w:tc>
      </w:tr>
    </w:tbl>
    <w:p w:rsidR="005B5CE3" w:rsidRPr="000570C4" w:rsidRDefault="005B5CE3" w:rsidP="005B5CE3">
      <w:r>
        <w:br/>
      </w:r>
      <w:r w:rsidRPr="00AA7C87">
        <w:rPr>
          <w:b/>
        </w:rPr>
        <w:t>Hashtags:</w:t>
      </w:r>
      <w:r>
        <w:rPr>
          <w:b/>
        </w:rPr>
        <w:t xml:space="preserve"> </w:t>
      </w:r>
      <w:r w:rsidR="000570C4">
        <w:t>#</w:t>
      </w:r>
      <w:proofErr w:type="spellStart"/>
      <w:r w:rsidR="000570C4">
        <w:t>RectalCancer</w:t>
      </w:r>
      <w:proofErr w:type="spellEnd"/>
      <w:r w:rsidR="000570C4">
        <w:t xml:space="preserve"> #</w:t>
      </w:r>
      <w:proofErr w:type="spellStart"/>
      <w:r w:rsidR="000570C4">
        <w:t>ColorectalCancer</w:t>
      </w:r>
      <w:proofErr w:type="spellEnd"/>
      <w:r w:rsidR="000570C4">
        <w:t xml:space="preserve"> #immunotherapy</w:t>
      </w:r>
      <w:r w:rsidR="006951E1">
        <w:t xml:space="preserve"> #</w:t>
      </w:r>
      <w:proofErr w:type="spellStart"/>
      <w:r w:rsidR="006951E1">
        <w:t>crcsm</w:t>
      </w:r>
      <w:proofErr w:type="spellEnd"/>
    </w:p>
    <w:p w:rsidR="00E863AC" w:rsidRDefault="00915268" w:rsidP="00E863AC">
      <w:pPr>
        <w:rPr>
          <w:u w:val="single"/>
        </w:rPr>
      </w:pPr>
      <w:r>
        <w:rPr>
          <w:u w:val="single"/>
        </w:rPr>
        <w:t>Images</w:t>
      </w:r>
    </w:p>
    <w:p w:rsidR="005B5CE3" w:rsidRDefault="00915268">
      <w:r>
        <w:rPr>
          <w:noProof/>
        </w:rPr>
        <w:lastRenderedPageBreak/>
        <w:drawing>
          <wp:inline distT="0" distB="0" distL="0" distR="0">
            <wp:extent cx="4389120" cy="229678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2201-sm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2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DA" w:rsidRDefault="008C6DDA">
      <w:r>
        <w:rPr>
          <w:noProof/>
        </w:rPr>
        <w:drawing>
          <wp:inline distT="0" distB="0" distL="0" distR="0">
            <wp:extent cx="4389120" cy="2926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2201-sm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DDA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CE3" w:rsidRDefault="005B5CE3" w:rsidP="005B5CE3">
      <w:pPr>
        <w:spacing w:after="0" w:line="240" w:lineRule="auto"/>
      </w:pPr>
      <w:r>
        <w:separator/>
      </w:r>
    </w:p>
  </w:endnote>
  <w:endnote w:type="continuationSeparator" w:id="0">
    <w:p w:rsidR="005B5CE3" w:rsidRDefault="005B5CE3" w:rsidP="005B5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CE3" w:rsidRDefault="005B5CE3" w:rsidP="005B5CE3">
      <w:pPr>
        <w:spacing w:after="0" w:line="240" w:lineRule="auto"/>
      </w:pPr>
      <w:r>
        <w:separator/>
      </w:r>
    </w:p>
  </w:footnote>
  <w:footnote w:type="continuationSeparator" w:id="0">
    <w:p w:rsidR="005B5CE3" w:rsidRDefault="005B5CE3" w:rsidP="005B5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CE3" w:rsidRPr="00ED20F8" w:rsidRDefault="005B5CE3" w:rsidP="005B5CE3">
    <w:pPr>
      <w:pStyle w:val="BodyText"/>
      <w:ind w:left="0"/>
      <w:jc w:val="right"/>
      <w:rPr>
        <w:sz w:val="22"/>
      </w:rPr>
    </w:pPr>
    <w:r w:rsidRPr="00ED20F8">
      <w:rPr>
        <w:noProof/>
        <w:color w:val="2AA9E0"/>
        <w:sz w:val="22"/>
      </w:rPr>
      <w:drawing>
        <wp:anchor distT="0" distB="0" distL="114300" distR="114300" simplePos="0" relativeHeight="251659264" behindDoc="0" locked="0" layoutInCell="1" allowOverlap="1" wp14:anchorId="50C51AAD" wp14:editId="349D3E88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2037997" cy="387350"/>
          <wp:effectExtent l="0" t="0" r="63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COG-ACRIN_Logo_Color_No_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7997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</w:rPr>
      <w:t>Patient-Directed Communications Plan</w:t>
    </w:r>
  </w:p>
  <w:p w:rsidR="005B5CE3" w:rsidRPr="00ED20F8" w:rsidRDefault="005B5CE3" w:rsidP="005B5CE3">
    <w:pPr>
      <w:pStyle w:val="BodyText"/>
      <w:ind w:left="0"/>
      <w:jc w:val="right"/>
      <w:rPr>
        <w:sz w:val="22"/>
      </w:rPr>
    </w:pPr>
    <w:r>
      <w:rPr>
        <w:sz w:val="22"/>
      </w:rPr>
      <w:t>EA2201</w:t>
    </w:r>
  </w:p>
  <w:p w:rsidR="005B5CE3" w:rsidRPr="005B5CE3" w:rsidRDefault="005B5CE3" w:rsidP="005B5CE3">
    <w:pPr>
      <w:pStyle w:val="BodyText"/>
      <w:ind w:left="0"/>
      <w:jc w:val="right"/>
      <w:rPr>
        <w:sz w:val="22"/>
      </w:rPr>
    </w:pPr>
    <w:r>
      <w:rPr>
        <w:sz w:val="22"/>
      </w:rPr>
      <w:t>28JUL2021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34B02"/>
    <w:multiLevelType w:val="hybridMultilevel"/>
    <w:tmpl w:val="82544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11DF7"/>
    <w:multiLevelType w:val="hybridMultilevel"/>
    <w:tmpl w:val="9B128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35328"/>
    <w:multiLevelType w:val="hybridMultilevel"/>
    <w:tmpl w:val="1C681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85E44"/>
    <w:multiLevelType w:val="hybridMultilevel"/>
    <w:tmpl w:val="50BE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376126"/>
    <w:multiLevelType w:val="hybridMultilevel"/>
    <w:tmpl w:val="9904D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CE3"/>
    <w:rsid w:val="000570C4"/>
    <w:rsid w:val="005B5CE3"/>
    <w:rsid w:val="006951E1"/>
    <w:rsid w:val="00774194"/>
    <w:rsid w:val="008C6DDA"/>
    <w:rsid w:val="00915268"/>
    <w:rsid w:val="00A6791B"/>
    <w:rsid w:val="00E8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42CF14-FC95-4672-9AE3-942A99AA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C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CE3"/>
  </w:style>
  <w:style w:type="paragraph" w:styleId="Footer">
    <w:name w:val="footer"/>
    <w:basedOn w:val="Normal"/>
    <w:link w:val="FooterChar"/>
    <w:uiPriority w:val="99"/>
    <w:unhideWhenUsed/>
    <w:rsid w:val="005B5C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CE3"/>
  </w:style>
  <w:style w:type="paragraph" w:styleId="BodyText">
    <w:name w:val="Body Text"/>
    <w:basedOn w:val="Normal"/>
    <w:link w:val="BodyTextChar"/>
    <w:uiPriority w:val="1"/>
    <w:qFormat/>
    <w:rsid w:val="005B5CE3"/>
    <w:pPr>
      <w:widowControl w:val="0"/>
      <w:spacing w:after="0" w:line="240" w:lineRule="auto"/>
      <w:ind w:left="87"/>
    </w:pPr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B5CE3"/>
    <w:rPr>
      <w:rFonts w:ascii="Calibri" w:eastAsia="Calibri" w:hAnsi="Calibr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B5CE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5CE3"/>
    <w:pPr>
      <w:spacing w:line="256" w:lineRule="auto"/>
      <w:ind w:left="720"/>
      <w:contextualSpacing/>
    </w:pPr>
  </w:style>
  <w:style w:type="paragraph" w:customStyle="1" w:styleId="Pa5">
    <w:name w:val="Pa5"/>
    <w:basedOn w:val="Normal"/>
    <w:next w:val="Normal"/>
    <w:uiPriority w:val="99"/>
    <w:rsid w:val="005B5CE3"/>
    <w:pPr>
      <w:autoSpaceDE w:val="0"/>
      <w:autoSpaceDN w:val="0"/>
      <w:adjustRightInd w:val="0"/>
      <w:spacing w:after="0" w:line="221" w:lineRule="atLeast"/>
    </w:pPr>
    <w:rPr>
      <w:rFonts w:ascii="HelveticaNeueLT Std" w:hAnsi="HelveticaNeueLT Std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B5CE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B5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3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-ecog-acrin.org" TargetMode="External"/><Relationship Id="rId13" Type="http://schemas.openxmlformats.org/officeDocument/2006/relationships/hyperlink" Target="https://www.youtube.com/channel/UCAC_V1QdqlH2KdHOt7K2IHw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ecog-acrin.org" TargetMode="External"/><Relationship Id="rId12" Type="http://schemas.openxmlformats.org/officeDocument/2006/relationships/hyperlink" Target="https://www.linkedin.com/company/ecog-acrin-cancer-research-group/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bit.ly/ea2201-stud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eaonc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it.ly/ea2201-study" TargetMode="External"/><Relationship Id="rId10" Type="http://schemas.openxmlformats.org/officeDocument/2006/relationships/hyperlink" Target="https://twitter.com/eaonc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advocacy-ecog-acrin.org" TargetMode="External"/><Relationship Id="rId14" Type="http://schemas.openxmlformats.org/officeDocument/2006/relationships/hyperlink" Target="https://www.cancer.gov/about-cancer/treatment/clinical-trials/search/v?id=NCI-2021-00912&amp;loc=0&amp;q=ea2201&amp;rl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Coalition of Cancer Cooperative Groups</Company>
  <LinksUpToDate>false</LinksUpToDate>
  <CharactersWithSpaces>6711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Heller, Katie</dc:creator>
  <cp:keywords/>
  <dc:description/>
  <cp:lastModifiedBy>DiFerdinando, Lauren</cp:lastModifiedBy>
  <cp:revision>5</cp:revision>
  <dcterms:created xsi:type="dcterms:W3CDTF">2021-07-28T14:05:00Z</dcterms:created>
  <dcterms:modified xsi:type="dcterms:W3CDTF">2021-07-29T14:21:00Z</dcterms:modified>
</cp:coreProperties>
</file>